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58A" w:rsidP="00E7358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1-</w:t>
      </w:r>
      <w:r w:rsidR="00FC78A6">
        <w:rPr>
          <w:rFonts w:ascii="Times New Roman" w:eastAsia="Times New Roman" w:hAnsi="Times New Roman" w:cs="Times New Roman"/>
          <w:sz w:val="18"/>
          <w:szCs w:val="18"/>
          <w:lang w:eastAsia="ru-RU"/>
        </w:rPr>
        <w:t>16</w:t>
      </w:r>
      <w:r w:rsidR="003B47B7">
        <w:rPr>
          <w:rFonts w:ascii="Times New Roman" w:eastAsia="Times New Roman" w:hAnsi="Times New Roman" w:cs="Times New Roman"/>
          <w:sz w:val="18"/>
          <w:szCs w:val="18"/>
          <w:lang w:eastAsia="ru-RU"/>
        </w:rPr>
        <w:t>-2613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/202</w:t>
      </w:r>
      <w:r w:rsidR="00B93C74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:rsidR="00E7358A" w:rsidRPr="00B95F9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E7358A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9654D0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RPr="0044774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8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</w:t>
      </w:r>
      <w:r w:rsid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78A6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7358A" w:rsidRPr="00447749" w:rsidP="00E73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6C" w:rsidP="00B9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6811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7F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7749"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</w:t>
      </w:r>
      <w:r w:rsidR="00E7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округа-Югры </w:t>
      </w:r>
      <w:r w:rsidR="0048672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 Д.Б.,</w:t>
      </w:r>
    </w:p>
    <w:p w:rsidR="003B47B7" w:rsidP="00B9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A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Шакура Т.Ю.,</w:t>
      </w:r>
    </w:p>
    <w:p w:rsidR="00B93C74" w:rsidP="00B9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обвинителя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прокурора г. Сургута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Суконного К.С.,</w:t>
      </w:r>
    </w:p>
    <w:p w:rsidR="00B93C74" w:rsidP="00B9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</w:t>
      </w:r>
      <w:r w:rsidR="00FC78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Исрапова Р.М.,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предоставившего ордер №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C78A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8A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года, удостоверение №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C78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0BBB" w:rsidRPr="00B93C74" w:rsidP="00F10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подсудимой </w:t>
      </w:r>
      <w:r w:rsidR="00FC78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Исмоиловой Н.А.,</w:t>
      </w:r>
    </w:p>
    <w:p w:rsidR="003B47B7" w:rsidRPr="003B47B7" w:rsidP="00B9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открытом судебном заседании материалы уголовного дела</w:t>
      </w:r>
      <w:r w:rsidRPr="003B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B93C74" w:rsidP="00845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Исмоиловой Назиры Абдужалиловны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зарегистрированной и проживающей по адресу: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458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4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4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4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4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45806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гражданки РФ, с полным средним образованием, замужней, имеющей на иждивении 1 несовершеннолетнего ребенка, работающей менеджером по торговому залу в ООО «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4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9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военнообязанной, ранее не судимой,</w:t>
      </w:r>
      <w:r w:rsidR="00FF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избранной мерой пресечения в виде подписки о невыезде и надлежащем поведении,</w:t>
      </w:r>
    </w:p>
    <w:p w:rsidR="00B93C74" w:rsidP="008D2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обвиняемой в совершении преступлени</w:t>
      </w:r>
      <w:r w:rsidR="0084580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58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ст. 322.2, ст. 322.2, ст. 322.3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</w:t>
      </w:r>
    </w:p>
    <w:p w:rsidR="00B765AB" w:rsidP="00B76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765AB" w:rsidP="00B765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87" w:rsidP="00071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Исмоилова Н.А. совершила фиктивную регистрацию </w:t>
      </w:r>
      <w:r w:rsid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 граждан </w:t>
      </w:r>
      <w:r w:rsidR="00FD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03E6" w:rsidR="00FD01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Холмахмадзода Усмона Шавкатджон</w:t>
      </w:r>
      <w:r w:rsid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01A9" w:rsid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Бокиева Икболжона Ахматовича</w:t>
      </w:r>
      <w:r w:rsid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в жилом помещении в Р</w:t>
      </w:r>
      <w:r w:rsidR="00630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E953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фиктивную постановку на учет иностранного гражданина </w:t>
      </w:r>
      <w:r w:rsidRPr="0075096F" w:rsid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Тагойбекова Абдуджалила Мамашарифовича</w:t>
      </w:r>
      <w:r w:rsid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пребывания в Российской Федерации, </w:t>
      </w:r>
      <w:r w:rsidRPr="00071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3E6" w:rsidRPr="006303E6" w:rsidP="00630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Исмаилова Назира Абдужалиловна, являясь гражданкой Российской Федерации, а также на основании договора купли-продажи квартиры от 23.11.2021, собственником квартиры, расположенной по адресу: Ханты - Мансийский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3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3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3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3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квартиры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303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обладая информацией об условиях и порядке оформления в органах миграционного контроля регистрации по месту жительства, в нарушении установленного порядка регистрационного учета, предусмотренного положениями статей 14,15,16 Ф3 №109 18.07.2006 года «О миграционном учете иностранных граждан и лиц без гражданства в РФ», ст. 2 Ф3 №115 от 25.07.200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</w:t>
      </w:r>
      <w:r w:rsidRPr="0063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правовом положении иностранных граждан в РФ», постановления Правительства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3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r w:rsidRPr="0063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15.01.2007 года «О порядке осуществления миграционного учета иностранных граждан и лиц без гражданства в РФ», незаконно, реализуя противоправный умысел, направленный на нарушение вышеперечисленных норм закона, осуществила фиктивную регистрацию по месту жительства иностранного гражданина республики Таджикистан Холмахмадзода Усмона Шавкатджон,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3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без намерения предоставлять последнему жилое помещение для пребывания. </w:t>
      </w:r>
    </w:p>
    <w:p w:rsidR="00FD01A9" w:rsidP="00630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25.08.2023 года, в неустановленное дознанием время, но в период графика работы филиала автономного учреждения Ханты-Мансийского автономного округа-Югры «Многофункциональный центр предоставления государственных и муниципальных услуг Югры» в городе Сургуте, расположенного в ТРЦ «Сити Молл» по адресу: Ханты-Мансийский автономный округ - Югра г. Сургут ул. Югорский тракт, д. 38, с 08 часов 00 минут до 20 часов 00 минут, Исмаилова Назира Абдужалиловна, находясь в помещении МКУ «Многофункциональный центр предоставления государственных и муниципальных услуг города Сургута», расположенном по вышеуказанному адресу, действуя </w:t>
      </w:r>
      <w:r w:rsidRPr="006303E6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6303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</w:t>
      </w:r>
      <w:r w:rsidRPr="0063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корыстных побуждений, с целью получения прибыли, за денежные средства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15 000</w:t>
      </w:r>
      <w:r w:rsidRPr="0063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не имея намерений в последующем предоставить свое жилое помещение для фактического проживания, передала сотруднику МФЦ документы гражданина Республ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Таджикистан Холмахмадзода У</w:t>
      </w:r>
      <w:r w:rsidRPr="0063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смона Шавкатджон,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3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необходимые для регистрации по месту жительства, а именно: соглашение между собственником помещения и лицом (нанимателем) жилого помещения, вид на жительство иностранного гражданина на его имя, а также заверила своей подписью соглашение, подтвердив тем самым свое согласие на регистрацию по месту жительства иностранного гражданина Республики Таджикистан Холмахмадзода У.Ш., которому в последующем, 28.08.2023, в графе «место жительства», сотрудником отдела по вопросам миграции УМВД России по городу Сургуту, расположенного по улице Профсоюзов, дом 54, города Сургута ХМАО - Югры, был проставлен штамп, с отметкой о регистрации гражданина Республики Таджикистан Холмахмадзода У.Ш.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Ханты-Мансийский автономный округ – Югра, город Сургут, ул. 30 лет Победы, д. 45, кв. 187, </w:t>
      </w:r>
      <w:r w:rsidRPr="00FD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28.08.2023 года по 25.08.2024, который </w:t>
      </w:r>
      <w:r w:rsidR="00027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FD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по выш</w:t>
      </w:r>
      <w:r w:rsidRPr="00FD01A9">
        <w:rPr>
          <w:rFonts w:ascii="Times New Roman" w:eastAsia="Times New Roman" w:hAnsi="Times New Roman" w:cs="Times New Roman"/>
          <w:sz w:val="28"/>
          <w:szCs w:val="28"/>
          <w:lang w:eastAsia="ru-RU"/>
        </w:rPr>
        <w:t>еуказанному адресу не проживал, намерения проживать не имел, жилое помещение собственником Исмаиловой Н.А. ему для проживания не предоставлялось, в связи с чем, последняя лишила Отдел по вопросам миграции УМВД России по городу Сургуту, а также органы, отслеживающие исполнение законодательных актов РФ, возможности осуществлять контроль за соблюдением вышеуказанным иностранным гражданином миграционного учёта и его передвижения на территории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1A9" w:rsidP="00630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Исмоилова Н.А., являясь гражданкой Российской Федерации, а также на основании договора купли-продажи квартиры от 23.11.2021,</w:t>
      </w:r>
      <w:r w:rsidRPr="00FD01A9">
        <w:t xml:space="preserve"> </w:t>
      </w:r>
      <w:r w:rsidRPr="00FD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собственником квартиры, расположенной по адресу: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D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D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D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D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D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квартиры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D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обладая информацией об условиях и порядке оформления в органах миграционного контроля регистрации по месту жительства, в нарушении установленного порядка регистрационного учета, предусмотренного положениями статей 14,15,16 Ф3 </w:t>
      </w:r>
      <w:r w:rsidRPr="00FD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№109 18.07.2006 года «О миграционном учете иностранных граждан и лиц без гражданства в РФ», ст. 2 ФЗ №115 от 25.07.2002 года «О правовом положении иностранных граждан в РФ», постановления Правительства РФ № 9 от 15.01.2007 года «О порядке осуществления миграционного учета иностранных граждан и лиц без гражданства в РФ», незаконно, реализуя противоправный умысел, направленный на нарушение вышеперечисленных норм закона, осуществила фиктивную регистрацию по месту жительства иностранного гражданина республики Таджикистан Бокиева Икболжона Ахматовича,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D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без намерения предоставлять последнему жилое помещение для пребывания.</w:t>
      </w:r>
    </w:p>
    <w:p w:rsidR="00FD01A9" w:rsidP="00630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25.10.2023 года, в неустановленное дознанием время, но в период графика работы филиала автономного учреждения Ханты-Мансийского автономного округа-Югры «Многофункциональный центр предоставления государственных и муниципальных услуг Югры» в городе Сургуте, расположенного в ТРЦ «Сити Молл» по адресу: Ханты-Мансийский автономный округ - Югра г. Сургут ул. Югорский тракт, д. 38, с 08 часов 00 минут до 20 часов 00 минут, Исмаилова Назира Абдужалиловна, находясь в помещении МКУ «Многофункциональный центр предоставления государственных и муниципальных услуг города Сургута», расположенном по вышеуказанному адресу, действуя умышленно, из корыстных побуждений, с целью получения прибыли, за денежные средства в размере 20 800 рублей, не имея намерений в последующем предоставить свое жилое помещение для фактического проживания, передала сотруднику МФЦ документы гражданина Республики Таджикистан Бокиева Икболжона Ахматовича,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D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необходимые для регистрации по месту жительства, а именно: соглашение между собственником помещения и лицом (нанимателем) жилого помещения; вид на жительство иностранного гражданина на его имя, а также заверила своей подписью соглашение, подтвердив тем самым свое согласие на регистрацию по месту жительства иностранного гражданина Республики Таджикистан Бокиева И.А., которому в последующем, 26.10.2023, в графе «место жительства», сотрудником отдела по вопросам миграции УМВД России по городу Сургуту, расположенного по у лице Профсоюзов, дом 54, города Сургута ХМАО - Югры, был проставлен штамп, с отметкой о регистрации гражданина Республики Таджикистан Бокиева И.А. по адресу: Ханты - Мансийский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D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D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D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D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D01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26.10.2023 года по 25.10.2024, который до и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1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по вышеуказанному адресу не проживал, намерения проживать не имел, жилое помещение собственником Исмаиловой Н.А. ему для проживания не предоставлялось, в связи с чем, последняя лишила Отдел по вопросам миграции УМВД России по городу Сургуту, а также органы, отслеживающие исполнение законодательных актов РФ, возможности осуществлять контроль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вышеуказанным иностранным гражданином миграционного учета и его передвижения на территории Российской Федерации. </w:t>
      </w:r>
    </w:p>
    <w:p w:rsidR="0075096F" w:rsidP="00630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Исмоилова Н.А.</w:t>
      </w:r>
      <w:r>
        <w:t xml:space="preserve">, 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гражданкой Российской Федерации и собственником квартиры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д.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автономного округа - Югры, на основании дого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 купли-продажи квартиры от 23.11.2021,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гражданином уведомлять органы миграционного контроля об их месте жительства, и понимая, что без данного уведомления их пребывание на территории Российской Федерации незаконно, в нарушении п.</w:t>
      </w:r>
      <w:r w:rsidR="0002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7 ч.</w:t>
      </w:r>
      <w:r w:rsidR="0002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</w:t>
      </w:r>
      <w:r w:rsidR="0002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Федерального Закона от 18.07.2006 года № 109-ФЗ «О миграционном учете иностранных граждан и лиц без гражданства в РФ» (далее 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 от 18 июля 2006 года), не являясь принимающей стороной, умышленно, без намерения предоставлять иностранным гражданам квартиру для пребывания,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расположенную по адресу: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незаконно, 06.03.2024 в неустановленное дознанием время, но в период графика работы почтового отделения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426 АО «Почта России», расположенного по адресу: Ханты-Мансийский автономный округ - Югра г. Сургут ул. Маяковского, д. 49, с 09 часов 00 минут до 19 часов 00 минут, где находясь и действуя 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ышленно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корыстных побуждений, совершила фиктивную постановку на учет иностранного гражданина по адресу: Ханты-Мансийский автономный округ - Югра г. Сургут ул. 30 лет Победы, д. 45, 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187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предоставила недостоверные сведения о постановке на учет по месту пребывания в помещении без намерения пребывать в этом помещении и без намерения принимающей стороны предоставить это помещение для пребывания, самостоятельно заполнила уведомление о прибытии гражданина Республики Таджикистан Тагойбекова Абдуджалила Мамашарифовича,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в место пребывания установленного 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 от 18 июля 2006 года образца, с указанием адреса места пребывания: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сроком пребывания с 06.03.2024 по 23.05.2024 при этом достоверно зная, что данный иностранный гражданин по указанному адресу пребывать не будет, и фактически помещение по указанному адресу иностранному гражданину не предоставлялось, тем самым она своими умышленными действиями нарушила требование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7 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 «О миграционном учете иностранных граждан и лиц без гражданства в Российской Федерации» от 18 июля 2006 года, в соответствии с которым временно прибывшие в Российскую Федерацию иностранные граждане подлежат учету по месту пребывания, чем лишила Отдел по вопросам миграции УМВД России по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Сургуту, а также органы, отслеживающие исполнение законодательных актов Российской Федерации, возможности осуществлять контроль за соблюдением данными иностранными гражданами миграционного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передвижение на территории Российской Федерации. После чего сведения о постановке на учет иностранных граждан были направлены в ОВМ УМВД России по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Сургуту по адресу: Ханты-Мансийский автономный округ-Югра г. Сургут ул. Профсоюзов д. 54.</w:t>
      </w:r>
    </w:p>
    <w:p w:rsidR="00D04152" w:rsidRPr="00995DD5" w:rsidP="00630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с материалами уголовного дела и в судебном заседании подсудим</w:t>
      </w:r>
      <w:r w:rsidR="00863A2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7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Исмоилова 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своем согласии с предъявленным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обвинением и заявил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 постановлении приговора без проведения судебного разбирательства. Суду при этом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предъявленное обвинение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 и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полностью соглас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содеянном раскаивается, ходатайство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заявлено добровольно, после консультации с защитником,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D04152" w:rsidRPr="00995DD5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защитник, не возражали против заявленного подсудим</w:t>
      </w:r>
      <w:r w:rsidR="002C6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о постановлении приговора без проведения судебного разбирательства.</w:t>
      </w:r>
    </w:p>
    <w:p w:rsidR="00D04152" w:rsidRPr="00995DD5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обвинение обосновано, подтверждается собранными по делу доказательствами,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Исмоилова Н.А.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существо предъявленного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обвинения и соглашается с ним в полном объеме,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своевременно, добровольно и в присутствии защитника заявил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об особом порядке судебного разбирательства, осознает характер, последствия заявленного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и то, с какими материально-правовыми и процессуальными последствиями сопряжено использование этого порядка; государственный обвинитель</w:t>
      </w:r>
      <w:r w:rsidR="00DB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возражают против рассмотрения дела в особом порядке; преступление относится к категории преступлений небольшой тяжести, в связи с чем, суд считает, возможным применить особый порядок принятия судебного решения по данному уголовному делу.</w:t>
      </w:r>
    </w:p>
    <w:p w:rsidR="00DB59B8" w:rsidP="00DB5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Исмоиловой 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эпизоду от 25.08.2023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по </w:t>
      </w:r>
      <w:r w:rsidR="0074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322.2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фиктивная регистрация иностранного гражданина по месту жительства в жилом помещении в Российской Федерации.</w:t>
      </w:r>
    </w:p>
    <w:p w:rsidR="00DB59B8" w:rsidP="00DB5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Исмоиловой Н.А. по эпизоду от 25.10.2023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322.2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фиктивная регистрация иностранного гражданина по месту жительства в жилом помещении в Российской Федерации.</w:t>
      </w:r>
    </w:p>
    <w:p w:rsidR="00DB59B8" w:rsidP="00DB5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Исмоиловой Н.А. по эпизоду от 06.03.2024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322.3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фиктивная постановка на учет иностранного гражданина по месту пребывания в Российской Федерации.</w:t>
      </w:r>
    </w:p>
    <w:p w:rsidR="00D57543" w:rsidP="00D57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наказание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F15A59" w:rsidR="00F15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преступлениям</w:t>
      </w:r>
      <w:r w:rsidR="00437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учитывает </w:t>
      </w:r>
      <w:r w:rsidR="0087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 ч. 2 ст. 61 УК РФ - чисто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1E5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ердечное раскаяние в содеянном</w:t>
      </w:r>
      <w:r w:rsidR="00340A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0A2D" w:rsidR="0034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признание вины, </w:t>
      </w:r>
      <w:r w:rsidRPr="00DB59B8" w:rsidR="0034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340A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</w:t>
      </w:r>
      <w:r w:rsidRPr="00DB59B8" w:rsidR="0034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A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DB59B8" w:rsidR="0034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43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подсудимой</w:t>
      </w:r>
      <w:r w:rsidR="0034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Джураева Анвара Махмудови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рождения.</w:t>
      </w:r>
    </w:p>
    <w:p w:rsidR="0033141E" w:rsidRPr="00D83D27" w:rsidP="00D57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оснований для признания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Исмоиловой Н.А.</w:t>
      </w:r>
      <w:r w:rsidRPr="0033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смягчающим наказание обстоятельств</w:t>
      </w:r>
      <w:r w:rsidR="00C71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3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предусмотренным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14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61 УК РФ - активного способствования раскрытию и расследованию преступления</w:t>
      </w:r>
      <w:r w:rsidR="00C71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не усматривает, поскольку данных, свидетельствующих о способствовании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Исмоиловой Н.А.</w:t>
      </w:r>
      <w:r w:rsidRPr="0033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раскрытию преступлений, не имеется и в судебном заседании не установлено.</w:t>
      </w:r>
    </w:p>
    <w:p w:rsidR="00740E90" w:rsidP="00740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наказание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9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Исмоиловой Н.А., </w:t>
      </w:r>
      <w:r w:rsidR="00F1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ст. 63 УК РФ, </w:t>
      </w:r>
      <w:r w:rsidRPr="007916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не установлено.</w:t>
      </w:r>
    </w:p>
    <w:p w:rsidR="00D04152" w:rsidRPr="00995DD5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D04152" w:rsidRPr="00995DD5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D04152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общими началами назначения наказания (ст. 60 УК РФ),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FB1ED0" w:rsidRPr="00995DD5" w:rsidP="00FB1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Разрешая вопрос о виде и размере наказания за совершённ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Исмоиловой Н.А.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учитывает характер и степень общественной опасности совершенн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подсудимой,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числе, обстоятельства, смягчающие наказание,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обстоятельств,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наказание,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влияние назначенного наказания на исправление осужденно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условия жизни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семьи.</w:t>
      </w:r>
    </w:p>
    <w:p w:rsidR="00FB1ED0" w:rsidP="00FB1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Исмоиловой Н.А.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ранее не судима, к уголовной ответственности не привлекалась, ране привлекалась к административной ответственности, </w:t>
      </w:r>
      <w:r w:rsidRPr="00F15A5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постоянное место жительства и регистрацию</w:t>
      </w:r>
      <w:r w:rsidR="0004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Сургута</w:t>
      </w:r>
      <w:r w:rsidRPr="00F1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трудоустроена, 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у врачей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сихиатра и нарколога не состоит, по месту жительства характеризуется положительно, по месту работы в ООО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характеризуется также положительно. </w:t>
      </w:r>
    </w:p>
    <w:p w:rsidR="00F15A59" w:rsidRPr="00F15A59" w:rsidP="00F15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конкретных обстоятельств дела и личности </w:t>
      </w:r>
      <w:r w:rsidR="00FB1E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Исмоиловой Н.А.</w:t>
      </w:r>
      <w:r w:rsidR="00C71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</w:t>
      </w:r>
      <w:r w:rsidR="00C714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назначенного наказание на ее исправление, в целях восстановления социальной справедливости, а также в целях исправления подсудимой </w:t>
      </w:r>
      <w:r w:rsidR="00C714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Исмоиловой Н.А.</w:t>
      </w:r>
      <w:r w:rsidRPr="00F1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предупреждения совершения ею новых преступлений, мировой судья полагает, что цели наказания в отношении совершенных </w:t>
      </w:r>
      <w:r w:rsidR="00E4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Исмоиловой Н.А. </w:t>
      </w:r>
      <w:r w:rsidRPr="00F15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 могут быть достигнуты с назначением наказания в виде штрафа.</w:t>
      </w:r>
    </w:p>
    <w:p w:rsidR="00F15A59" w:rsidRPr="00F15A59" w:rsidP="00F15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Определяя размер штрафа в качестве наказания, мировой судья учитывает тяжесть совершенных преступлений, имущественное положение </w:t>
      </w:r>
      <w:r w:rsidR="00E4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Исмоиловой Н.А. </w:t>
      </w:r>
      <w:r w:rsidRPr="00F1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членов ее семьи, </w:t>
      </w:r>
      <w:r w:rsidR="00C71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постоянного источника дохода у подсудимой</w:t>
      </w:r>
      <w:r w:rsidRPr="00F15A5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имущества.</w:t>
      </w:r>
    </w:p>
    <w:p w:rsidR="00F15A59" w:rsidRPr="00F15A59" w:rsidP="00F15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судьей установлено, что общественная опасность преступлений, совершенных </w:t>
      </w:r>
      <w:r w:rsidR="00E436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Исмоиловой Н.А.</w:t>
      </w:r>
      <w:r w:rsidRPr="00F15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состоит в том, что он</w:t>
      </w:r>
      <w:r w:rsidR="000428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наруша</w:t>
      </w:r>
      <w:r w:rsidR="000428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15A59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порядок миграционного учета иностранных граждан либо лиц без гражданства, режим законного пребывания по месту их пребывания в Российской Федерации и посяга</w:t>
      </w:r>
      <w:r w:rsidR="000428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1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 порядок управления, совершенные </w:t>
      </w:r>
      <w:r w:rsidR="00E4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Исмоиловой Н.А. </w:t>
      </w:r>
      <w:r w:rsidRPr="00F15A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деяния привели к бесконтрольному нахождению на территории Российской Федерации иностранных граждан.</w:t>
      </w:r>
    </w:p>
    <w:p w:rsidR="00F15A59" w:rsidP="00F15A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мировой судья не находит оснований для замены назначенного </w:t>
      </w:r>
      <w:r w:rsidR="000428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Исмоиловой Н.А.</w:t>
      </w:r>
      <w:r w:rsidRPr="00F1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более мягким видом наказания и освобождения осужденной от уголовной ответственности с назначением судебного штрафа. Кроме того, мировой судья не находит оснований для прекращения уголовного дела в соответствии со ст.ст. 24, 28 УПК РФ, ч. 1 ст. 75 УК РФ.</w:t>
      </w:r>
    </w:p>
    <w:p w:rsidR="00E43672" w:rsidP="00E43672">
      <w:pPr>
        <w:shd w:val="clear" w:color="auto" w:fill="FFFFFF"/>
        <w:tabs>
          <w:tab w:val="left" w:pos="5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суд не находит оснований для применения положений част</w:t>
      </w:r>
      <w:r w:rsidR="00A2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83D27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статьи 62 УК РФ, поскольку согласно разъяснениям судебной практики, изложенным в пункте 33 Постановления Пленума Верховного Суда РФ от 22 декабря 2015 года № 58 «О практике назначения судами Российской Федерации уголовного наказания» (с изменениями и дополнениями), правила статей 62, 65, 66 и 68 УК РФ не распространяются на случаи назначения менее строгого вида наказания, указанного в санкции статьи Особенной части УК РФ, за совершенное преступление и дополнительного наказания.</w:t>
      </w:r>
    </w:p>
    <w:p w:rsidR="00A20A4B" w:rsidP="00E43672">
      <w:pPr>
        <w:shd w:val="clear" w:color="auto" w:fill="FFFFFF"/>
        <w:tabs>
          <w:tab w:val="left" w:pos="58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Окончательное наказание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Исмоиловой Н.А.</w:t>
      </w:r>
      <w:r w:rsidRPr="00A2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назначено по правилам ч. 2 ст. 69 УК РФ. Учитывая наличие смягчающ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2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обстоятельства, суд приходит к выводу, что достаточным для исправления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применение принципа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частичного </w:t>
      </w:r>
      <w:r w:rsidRPr="00A2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назначенных </w:t>
      </w:r>
      <w:r w:rsidRPr="00A20A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672" w:rsidRPr="00995DD5" w:rsidP="00E4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совершенн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</w:t>
      </w:r>
      <w:r w:rsidR="000428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 категории небольшой тяжести, разрешение вопроса по ч. 6 ст. 15 Уголовного кодекса Российской Федерации не требуется.</w:t>
      </w:r>
    </w:p>
    <w:p w:rsidR="0033141E" w:rsidP="00D0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принимая во внимание наличие смягчающих обстоятельств, конкретные обстоятельства уголовного дела, тяжесть содеянного, поведение подсудимой во время и после совершения преступлений, положительную характеристику ее личности, имущественное положение подсудимой, </w:t>
      </w:r>
      <w:r w:rsidR="0004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членов её семьи, наличие на иждивении несовершеннолетнего ребенка, </w:t>
      </w:r>
      <w:r w:rsidRPr="0033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возможным признать данную совокупность обстоятельств исключительными </w:t>
      </w:r>
      <w:r w:rsidRPr="00E4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существенно уменьшающими степень общественной опасности преступлений, дающими основания для назначения наказания ниже низшего предела по всем эпизодам преступлений, предусмотренных ст.ст. 322.2,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322.2, </w:t>
      </w:r>
      <w:r w:rsidRPr="00E43672">
        <w:rPr>
          <w:rFonts w:ascii="Times New Roman" w:eastAsia="Times New Roman" w:hAnsi="Times New Roman" w:cs="Times New Roman"/>
          <w:sz w:val="28"/>
          <w:szCs w:val="28"/>
          <w:lang w:eastAsia="ru-RU"/>
        </w:rPr>
        <w:t>322.3 УК РФ, в соответствии со ст. 64 УК РФ</w:t>
      </w:r>
      <w:r w:rsidR="00A20A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6AF" w:rsidP="004727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</w:t>
      </w:r>
      <w:r w:rsidR="007D1E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</w:t>
      </w:r>
      <w:r w:rsidR="007D1E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A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иностранных граждан и лиц без гражданства о регистрации по месту жительства в ОВМ УМВД России по городу Сургуту на имя: Холмахмадзода Усмона Шавкатжона,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A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Бокиева Икболжона Ахматовича,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A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в количестве двух штук, соглашения между собственником жилого помещения и лицом (нанимателем) жилого помещения на имя: Холмахмадзода Усмона Шавкатджона,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A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Бокиева Икболжона Ахматовича,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A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в количестве двух штук, бланки уведомлений о прибытии иностранного гражданина или лица без гражданства в место пребывания на имя: Тагойбекова Абдужалила Мамашарифовича,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A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 - </w:t>
      </w:r>
      <w:r w:rsidRPr="00EA6133" w:rsidR="00EA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оставить по принадлежности в </w:t>
      </w:r>
      <w:r w:rsidR="0092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 УМВД России по г. Сургуту; копии заявлений иностранных граждан или лиц без гражданства о регистрации по месту жительства в ОВМ УМВД России по г. Сургуту на имя: Холмахмадзода Усмона Шавкатжона,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2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Бокиева Икболжона Ахматовича,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2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в количестве двух штук, соглашения между собственником жилого помещения и лицом (нанимателем) жилого помещения на имя: Холмахмадзода Усмона Шавкатджона,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2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Бокиева Икболжона Ахматовича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2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в количестве двух штук, бланки уведомлений о прибытии иностранного гражданина или лица без гражданства в место пребывания на имя: Тагойбекова Абдужалила Мамашарифовича,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2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хранить с материалами уголовного дела</w:t>
      </w:r>
      <w:r w:rsidR="004727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225D" w:rsidRPr="00995DD5" w:rsidP="008D2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делу не заявлен.</w:t>
      </w:r>
    </w:p>
    <w:p w:rsidR="00EA06AF" w:rsidRPr="00995DD5" w:rsidP="00EA0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уголовное дело было рассмотрено в порядке гл. 40 УПК РФ, процессуальные издержки с подсудимо</w:t>
      </w:r>
      <w:r w:rsidR="008D22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взысканию не подлежат.</w:t>
      </w:r>
    </w:p>
    <w:p w:rsidR="00EA06AF" w:rsidP="00EA0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пресечения подлежит оставлению без изменения до вступления приговора в законную силу.</w:t>
      </w:r>
    </w:p>
    <w:p w:rsidR="00E7358A" w:rsidRPr="00447749" w:rsidP="00D83D2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ст.ст.303, 304, 307-309, 316, 322 УПК РФ, мировой судья</w:t>
      </w:r>
    </w:p>
    <w:p w:rsidR="00E7358A" w:rsidRPr="00447749" w:rsidP="00E7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8A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863A24" w:rsidRPr="00447749" w:rsidP="00E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CA0" w:rsidP="00E7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Исмоилову Назиру Абдужалиловну</w:t>
      </w:r>
      <w:r w:rsidR="003B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8C1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ст. 322.2, ст. 322.2, ст. 322.3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Федерации,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5E07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1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446B" w:rsidRPr="0092446B" w:rsidP="00924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46B">
        <w:rPr>
          <w:rFonts w:ascii="Times New Roman" w:hAnsi="Times New Roman" w:cs="Times New Roman"/>
          <w:sz w:val="28"/>
          <w:szCs w:val="28"/>
        </w:rPr>
        <w:t xml:space="preserve">по ст. 322.2 </w:t>
      </w:r>
      <w:r w:rsidR="00C7149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Федерации,</w:t>
      </w:r>
      <w:r w:rsidR="00C71499">
        <w:rPr>
          <w:rFonts w:ascii="Times New Roman" w:hAnsi="Times New Roman" w:cs="Times New Roman"/>
          <w:sz w:val="28"/>
          <w:szCs w:val="28"/>
        </w:rPr>
        <w:t xml:space="preserve"> </w:t>
      </w:r>
      <w:r w:rsidR="00A20A4B">
        <w:rPr>
          <w:rFonts w:ascii="Times New Roman" w:hAnsi="Times New Roman" w:cs="Times New Roman"/>
          <w:sz w:val="28"/>
          <w:szCs w:val="28"/>
        </w:rPr>
        <w:t>по преступлению от 25.08.2023</w:t>
      </w:r>
      <w:r w:rsidRPr="0092446B">
        <w:rPr>
          <w:rFonts w:ascii="Times New Roman" w:hAnsi="Times New Roman" w:cs="Times New Roman"/>
          <w:sz w:val="28"/>
          <w:szCs w:val="28"/>
        </w:rPr>
        <w:t xml:space="preserve">, с применением положений ч. 1 ст. 64 УК РФ, в виде штрафа в размере </w:t>
      </w:r>
      <w:r w:rsidR="000428A8">
        <w:rPr>
          <w:rFonts w:ascii="Times New Roman" w:hAnsi="Times New Roman" w:cs="Times New Roman"/>
          <w:sz w:val="28"/>
          <w:szCs w:val="28"/>
        </w:rPr>
        <w:t>4</w:t>
      </w:r>
      <w:r w:rsidR="00A20A4B">
        <w:rPr>
          <w:rFonts w:ascii="Times New Roman" w:hAnsi="Times New Roman" w:cs="Times New Roman"/>
          <w:sz w:val="28"/>
          <w:szCs w:val="28"/>
        </w:rPr>
        <w:t>0</w:t>
      </w:r>
      <w:r w:rsidRPr="0092446B">
        <w:rPr>
          <w:rFonts w:ascii="Times New Roman" w:hAnsi="Times New Roman" w:cs="Times New Roman"/>
          <w:sz w:val="28"/>
          <w:szCs w:val="28"/>
        </w:rPr>
        <w:t xml:space="preserve"> 000 рублей;</w:t>
      </w:r>
    </w:p>
    <w:p w:rsidR="00A20A4B" w:rsidRPr="0092446B" w:rsidP="00A20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46B">
        <w:rPr>
          <w:rFonts w:ascii="Times New Roman" w:hAnsi="Times New Roman" w:cs="Times New Roman"/>
          <w:sz w:val="28"/>
          <w:szCs w:val="28"/>
        </w:rPr>
        <w:t xml:space="preserve">по ст. 322.2 </w:t>
      </w:r>
      <w:r w:rsidR="00C7149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Федерации,</w:t>
      </w:r>
      <w:r w:rsidR="00C71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преступлению от 25.10.2023</w:t>
      </w:r>
      <w:r w:rsidRPr="0092446B">
        <w:rPr>
          <w:rFonts w:ascii="Times New Roman" w:hAnsi="Times New Roman" w:cs="Times New Roman"/>
          <w:sz w:val="28"/>
          <w:szCs w:val="28"/>
        </w:rPr>
        <w:t xml:space="preserve">, с применением положений ч. 1 ст. 64 УК РФ, в виде штрафа в размере </w:t>
      </w:r>
      <w:r w:rsidR="000428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2446B">
        <w:rPr>
          <w:rFonts w:ascii="Times New Roman" w:hAnsi="Times New Roman" w:cs="Times New Roman"/>
          <w:sz w:val="28"/>
          <w:szCs w:val="28"/>
        </w:rPr>
        <w:t xml:space="preserve"> 000 рублей;</w:t>
      </w:r>
    </w:p>
    <w:p w:rsidR="0092446B" w:rsidRPr="0092446B" w:rsidP="00924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46B">
        <w:rPr>
          <w:rFonts w:ascii="Times New Roman" w:hAnsi="Times New Roman" w:cs="Times New Roman"/>
          <w:sz w:val="28"/>
          <w:szCs w:val="28"/>
        </w:rPr>
        <w:t xml:space="preserve">по ст. 322.3 </w:t>
      </w:r>
      <w:r w:rsidR="00C7149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</w:t>
      </w:r>
      <w:r w:rsidRPr="0092446B">
        <w:rPr>
          <w:rFonts w:ascii="Times New Roman" w:hAnsi="Times New Roman" w:cs="Times New Roman"/>
          <w:sz w:val="28"/>
          <w:szCs w:val="28"/>
        </w:rPr>
        <w:t xml:space="preserve">, с применением положений ч. 1 ст. 64 УК РФ, в виде штрафа в размере </w:t>
      </w:r>
      <w:r w:rsidR="000428A8">
        <w:rPr>
          <w:rFonts w:ascii="Times New Roman" w:hAnsi="Times New Roman" w:cs="Times New Roman"/>
          <w:sz w:val="28"/>
          <w:szCs w:val="28"/>
        </w:rPr>
        <w:t>4</w:t>
      </w:r>
      <w:r w:rsidRPr="0092446B">
        <w:rPr>
          <w:rFonts w:ascii="Times New Roman" w:hAnsi="Times New Roman" w:cs="Times New Roman"/>
          <w:sz w:val="28"/>
          <w:szCs w:val="28"/>
        </w:rPr>
        <w:t>0 000 рублей.</w:t>
      </w:r>
    </w:p>
    <w:p w:rsidR="00A20A4B" w:rsidP="00A20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ч. 2 ст. 69 </w:t>
      </w:r>
      <w:r w:rsidR="00C7149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</w:t>
      </w:r>
      <w:r w:rsidRPr="009927CA" w:rsidR="00C7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7CA" w:rsidR="00D2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совокупности преступлений </w:t>
      </w:r>
      <w:r w:rsidRPr="00992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частичного сложения назначенных наказаний</w:t>
      </w:r>
      <w:r w:rsidR="000428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окончательное наказание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Исмоиловой Назире Абдужалиловне </w:t>
      </w:r>
      <w:r w:rsidRPr="0099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Pr="0076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="00D2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0428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2424E">
        <w:rPr>
          <w:rFonts w:ascii="Times New Roman" w:eastAsia="Times New Roman" w:hAnsi="Times New Roman" w:cs="Times New Roman"/>
          <w:sz w:val="28"/>
          <w:szCs w:val="28"/>
          <w:lang w:eastAsia="ru-RU"/>
        </w:rPr>
        <w:t>0 000 (</w:t>
      </w:r>
      <w:r w:rsidR="000428A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</w:t>
      </w:r>
      <w:r w:rsidR="00A517B9">
        <w:rPr>
          <w:rFonts w:ascii="Times New Roman" w:eastAsia="Times New Roman" w:hAnsi="Times New Roman" w:cs="Times New Roman"/>
          <w:sz w:val="28"/>
          <w:szCs w:val="28"/>
          <w:lang w:eastAsia="ru-RU"/>
        </w:rPr>
        <w:t>ьдесят</w:t>
      </w:r>
      <w:r w:rsidR="00D2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CC7231" w:rsidP="00A20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ХМАО-Югре (УМВД России по ХМАО-Югре) ИНН: 8601010390, КПП 860101001, счет № 40102810245370000007, номер казначейского счета: 03100643000000018700 Банк РКЦ: Ханты-Мансийск//УФК г. Ханты-Мансийск по Ханты-Мансийскому автономному округу; БИК: 007162163, Код ОКТМО: 71876000, КБК: 18811603132010000140, УИН: 188 586 2403 032 0 236122. Наименование кода дохода: Денежные взыскания (штрафы) и иные суммы, взыскиваемые с лиц, виновных в совершении преступлений, и в возмещении ущерба имуществу, зачисляемые в федеральный бюджет. </w:t>
      </w:r>
    </w:p>
    <w:p w:rsidR="00CC7231" w:rsidP="00A20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Исмоиловой Назире Абдужалиловне</w:t>
      </w:r>
      <w:r w:rsidRPr="00CC7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согласно ч. 5 ст. 46 УК РФ, </w:t>
      </w:r>
      <w:r w:rsidR="00C714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71499" w:rsidR="00C7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</w:t>
      </w:r>
    </w:p>
    <w:p w:rsidR="003B4E4D" w:rsidP="00924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пресе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в отношении </w:t>
      </w:r>
      <w:r w:rsidR="00D2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Исмоиловой Назиры Абдужалиловны </w:t>
      </w: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подписки о невыезде и надлежащем поведении, оставить прежнюю до вступ</w:t>
      </w:r>
      <w:r w:rsidR="007D1E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приговора в законную силу, в дальнейшем – отменить.</w:t>
      </w:r>
    </w:p>
    <w:p w:rsidR="00D2424E" w:rsidP="00D242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</w:t>
      </w:r>
      <w:r w:rsidR="007D1E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</w:t>
      </w:r>
      <w:r w:rsidR="007D1E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иностранных граждан и лиц без гражданства о регистрации по месту жительства в ОВМ УМВД России по городу Сургуту на имя: Холмахмадзода Усмона Шавкатжона,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Бокиева Икболжона Ахматовича,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в количестве двух штук, соглашения между собственником жилого помещения и лицом (нанимателем) жилого помещения на имя: Холмахмадзода Усмона Шавкатджона,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Бокиева Икболжона Ахматовича,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в количестве двух штук, бланки уведомлений о прибытии иностранного гражданина или лица без гражданства в место пребывания на имя: Тагойбекова Абдужалила Мамашарифовича,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 - </w:t>
      </w:r>
      <w:r w:rsidRPr="00EA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оставить по принадлежности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 УМВД России по г. Сургуту; копии заявлений иностранных граждан или лиц без гражданства о регистрации по месту жительства в ОВМ УМВД России по г. Сургуту на имя: Холмахмадзода Усмона Шавкатжона,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Бокиева Икболжона Ахматовича,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в количестве двух штук, соглашения между собственником жилого помещения и лицом (нанимателем) жилого помещения на имя: Холмахмадзода Усмона Шавкатджона,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Бокиева Икболжона Ахматовича,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в количестве двух штук, бланки уведомлений о прибытии иностранного гражданина или лица без гражданства в место пребывания на имя: Тагойбекова Абдужалила Мамашарифовича, </w:t>
      </w:r>
      <w:r w:rsidR="00005E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хранить с материалами уголовного дела.</w:t>
      </w:r>
    </w:p>
    <w:p w:rsidR="003B4E4D" w:rsidP="00D242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процессуальных издержках разрешен в отдельном постановлении.</w:t>
      </w:r>
    </w:p>
    <w:p w:rsidR="003B4E4D" w:rsidRPr="009B4531" w:rsidP="00E7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Сургутский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дской суд ХМАО-Югры в течение 15 (пятнадца</w:t>
      </w: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ти) суток со дня его провозглашения через миро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судью судебного участка № 1</w:t>
      </w:r>
      <w:r w:rsidR="00CB7E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  <w:r w:rsidRPr="009B4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E0D" w:rsidRPr="00AE6E0D" w:rsidP="00AE6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E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апелляционного обжалования приговора осужденный вправе ходатайствовать о своем участии в рассмотрении уголовного дела судом апелляционной инстанции.</w:t>
      </w:r>
    </w:p>
    <w:p w:rsidR="00AE6E0D" w:rsidP="00AE6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E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389.6 УПК РФ желание принять непосредственное участие в рассмотрении дела судом апелляционной инстанции, равно как и отсутствие такового, а также свое отношение к участию защитника, либо отказ от защитника при рассмотрении дела судом апелляционной инстанции должны быть выражены осужденным в апелляционной жалобе, или отдельном заявлении.</w:t>
      </w:r>
    </w:p>
    <w:p w:rsidR="00E7358A" w:rsidP="00AE6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 Айткулова</w:t>
      </w:r>
    </w:p>
    <w:p w:rsidR="00E7358A" w:rsidRPr="00D2424E" w:rsidP="00E7358A">
      <w:pPr>
        <w:pStyle w:val="NormalWeb"/>
        <w:spacing w:before="0" w:beforeAutospacing="0" w:after="0" w:afterAutospacing="0"/>
        <w:jc w:val="both"/>
      </w:pPr>
      <w:r w:rsidRPr="00D2424E">
        <w:t xml:space="preserve">КОПИЯ ВЕРНА </w:t>
      </w:r>
    </w:p>
    <w:p w:rsidR="00E7358A" w:rsidRPr="00D2424E" w:rsidP="00E7358A">
      <w:pPr>
        <w:pStyle w:val="NormalWeb"/>
        <w:spacing w:before="0" w:beforeAutospacing="0" w:after="0" w:afterAutospacing="0"/>
        <w:jc w:val="both"/>
      </w:pPr>
      <w:r w:rsidRPr="00D2424E">
        <w:t>М</w:t>
      </w:r>
      <w:r w:rsidRPr="00D2424E" w:rsidR="003F768B">
        <w:t>ирово</w:t>
      </w:r>
      <w:r w:rsidRPr="00D2424E">
        <w:t>й</w:t>
      </w:r>
      <w:r w:rsidRPr="00D2424E" w:rsidR="003F768B">
        <w:t xml:space="preserve"> судь</w:t>
      </w:r>
      <w:r w:rsidRPr="00D2424E">
        <w:t>я</w:t>
      </w:r>
      <w:r w:rsidRPr="00D2424E" w:rsidR="003F768B">
        <w:t xml:space="preserve"> судебного участка №1</w:t>
      </w:r>
      <w:r w:rsidRPr="00D2424E">
        <w:t>3</w:t>
      </w:r>
      <w:r w:rsidRPr="00D2424E">
        <w:t xml:space="preserve"> Сургутского</w:t>
      </w:r>
    </w:p>
    <w:p w:rsidR="00E7358A" w:rsidRPr="00D2424E" w:rsidP="00E7358A">
      <w:pPr>
        <w:pStyle w:val="NormalWeb"/>
        <w:spacing w:before="0" w:beforeAutospacing="0" w:after="0" w:afterAutospacing="0"/>
        <w:jc w:val="both"/>
      </w:pPr>
      <w:r w:rsidRPr="00D2424E">
        <w:t>судебного района города окружного значения Сургута</w:t>
      </w:r>
    </w:p>
    <w:p w:rsidR="00E7358A" w:rsidRPr="00D2424E" w:rsidP="00E7358A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D2424E">
        <w:t xml:space="preserve">ХМАО-Югры ______________________ </w:t>
      </w:r>
      <w:r w:rsidRPr="00D2424E" w:rsidR="00CD30DE">
        <w:t>Д.Б. Айткулова</w:t>
      </w:r>
    </w:p>
    <w:p w:rsidR="00E7358A" w:rsidRPr="00D2424E" w:rsidP="00E7358A">
      <w:pPr>
        <w:pStyle w:val="NormalWeb"/>
        <w:spacing w:before="0" w:beforeAutospacing="0" w:after="0" w:afterAutospacing="0"/>
        <w:jc w:val="both"/>
      </w:pPr>
      <w:r w:rsidRPr="00D2424E">
        <w:t>«_</w:t>
      </w:r>
      <w:r w:rsidR="00D2424E">
        <w:t>20</w:t>
      </w:r>
      <w:r w:rsidRPr="00D2424E">
        <w:t>_» _</w:t>
      </w:r>
      <w:r w:rsidR="00D2424E">
        <w:t>июня</w:t>
      </w:r>
      <w:r w:rsidRPr="00D2424E">
        <w:t xml:space="preserve">__ 20 </w:t>
      </w:r>
      <w:r w:rsidRPr="00D2424E" w:rsidR="00372B4F">
        <w:t>2</w:t>
      </w:r>
      <w:r w:rsidRPr="00D2424E" w:rsidR="004727B7">
        <w:t>4</w:t>
      </w:r>
      <w:r w:rsidRPr="00D2424E">
        <w:t xml:space="preserve">_ года </w:t>
      </w:r>
    </w:p>
    <w:p w:rsidR="00A02151" w:rsidRPr="00D2424E" w:rsidP="00132189">
      <w:pPr>
        <w:pStyle w:val="NormalWeb"/>
        <w:spacing w:before="0" w:beforeAutospacing="0" w:after="0" w:afterAutospacing="0"/>
        <w:jc w:val="both"/>
      </w:pPr>
      <w:r w:rsidRPr="00D2424E">
        <w:t>Подлинный докумен</w:t>
      </w:r>
      <w:r w:rsidRPr="00D2424E" w:rsidR="003F768B">
        <w:t>т находится в деле № 1-</w:t>
      </w:r>
      <w:r w:rsidR="00D2424E">
        <w:t>16</w:t>
      </w:r>
      <w:r w:rsidRPr="00D2424E" w:rsidR="003F768B">
        <w:t>-26</w:t>
      </w:r>
      <w:r w:rsidRPr="00D2424E" w:rsidR="0088604C">
        <w:t>13</w:t>
      </w:r>
      <w:r w:rsidRPr="00D2424E">
        <w:t>/202</w:t>
      </w:r>
      <w:r w:rsidRPr="00D2424E" w:rsidR="004727B7">
        <w:t>4</w:t>
      </w:r>
    </w:p>
    <w:sectPr w:rsidSect="006D51B3">
      <w:headerReference w:type="even" r:id="rId5"/>
      <w:headerReference w:type="default" r:id="rId6"/>
      <w:pgSz w:w="11900" w:h="16840"/>
      <w:pgMar w:top="993" w:right="850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4C" w:rsidP="004D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2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4C" w:rsidP="004D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5EFC">
      <w:rPr>
        <w:rStyle w:val="PageNumber"/>
        <w:noProof/>
      </w:rPr>
      <w:t>9</w:t>
    </w:r>
    <w:r>
      <w:rPr>
        <w:rStyle w:val="PageNumber"/>
      </w:rPr>
      <w:fldChar w:fldCharType="end"/>
    </w:r>
  </w:p>
  <w:p w:rsidR="004D2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8A"/>
    <w:rsid w:val="00004564"/>
    <w:rsid w:val="00005EFC"/>
    <w:rsid w:val="000154F0"/>
    <w:rsid w:val="000176E7"/>
    <w:rsid w:val="00021611"/>
    <w:rsid w:val="0002267B"/>
    <w:rsid w:val="00023C44"/>
    <w:rsid w:val="00027720"/>
    <w:rsid w:val="000302C0"/>
    <w:rsid w:val="00031F39"/>
    <w:rsid w:val="000428A8"/>
    <w:rsid w:val="00043C88"/>
    <w:rsid w:val="00066923"/>
    <w:rsid w:val="00071887"/>
    <w:rsid w:val="00093B69"/>
    <w:rsid w:val="00097FD5"/>
    <w:rsid w:val="000B25E8"/>
    <w:rsid w:val="00113796"/>
    <w:rsid w:val="0011413E"/>
    <w:rsid w:val="001154CB"/>
    <w:rsid w:val="0012348C"/>
    <w:rsid w:val="00123B60"/>
    <w:rsid w:val="00132189"/>
    <w:rsid w:val="00132734"/>
    <w:rsid w:val="00133445"/>
    <w:rsid w:val="00136B76"/>
    <w:rsid w:val="00146F75"/>
    <w:rsid w:val="00153E57"/>
    <w:rsid w:val="001547BB"/>
    <w:rsid w:val="00182761"/>
    <w:rsid w:val="00186290"/>
    <w:rsid w:val="0019156E"/>
    <w:rsid w:val="00195E24"/>
    <w:rsid w:val="001A7BAE"/>
    <w:rsid w:val="001E10B0"/>
    <w:rsid w:val="001F13BC"/>
    <w:rsid w:val="0022163A"/>
    <w:rsid w:val="002256DF"/>
    <w:rsid w:val="00261E75"/>
    <w:rsid w:val="00283981"/>
    <w:rsid w:val="00284F5F"/>
    <w:rsid w:val="00292E03"/>
    <w:rsid w:val="002B241D"/>
    <w:rsid w:val="002C64BE"/>
    <w:rsid w:val="002E33F0"/>
    <w:rsid w:val="002E6599"/>
    <w:rsid w:val="0031223C"/>
    <w:rsid w:val="003151B1"/>
    <w:rsid w:val="0033141E"/>
    <w:rsid w:val="0033646A"/>
    <w:rsid w:val="003406D6"/>
    <w:rsid w:val="00340A2D"/>
    <w:rsid w:val="0036013B"/>
    <w:rsid w:val="00372B4F"/>
    <w:rsid w:val="00374182"/>
    <w:rsid w:val="00386396"/>
    <w:rsid w:val="00386AE8"/>
    <w:rsid w:val="003906F2"/>
    <w:rsid w:val="003A48E2"/>
    <w:rsid w:val="003B47B7"/>
    <w:rsid w:val="003B4E4D"/>
    <w:rsid w:val="003C15FC"/>
    <w:rsid w:val="003F768B"/>
    <w:rsid w:val="00413FE8"/>
    <w:rsid w:val="004374B5"/>
    <w:rsid w:val="00447749"/>
    <w:rsid w:val="0046496F"/>
    <w:rsid w:val="004727B7"/>
    <w:rsid w:val="0048672E"/>
    <w:rsid w:val="004A2DB8"/>
    <w:rsid w:val="004C55E3"/>
    <w:rsid w:val="004C7885"/>
    <w:rsid w:val="004D224C"/>
    <w:rsid w:val="004E0050"/>
    <w:rsid w:val="00506EBC"/>
    <w:rsid w:val="00512B7D"/>
    <w:rsid w:val="00524411"/>
    <w:rsid w:val="005335FC"/>
    <w:rsid w:val="00535A20"/>
    <w:rsid w:val="00535CCE"/>
    <w:rsid w:val="00577044"/>
    <w:rsid w:val="005975A1"/>
    <w:rsid w:val="005A7235"/>
    <w:rsid w:val="005E070F"/>
    <w:rsid w:val="005E53A5"/>
    <w:rsid w:val="005E6512"/>
    <w:rsid w:val="00605F8D"/>
    <w:rsid w:val="00606E6E"/>
    <w:rsid w:val="0061037D"/>
    <w:rsid w:val="00626A99"/>
    <w:rsid w:val="006270E8"/>
    <w:rsid w:val="006303E6"/>
    <w:rsid w:val="00631DC1"/>
    <w:rsid w:val="00640F7A"/>
    <w:rsid w:val="00643B1B"/>
    <w:rsid w:val="00655ABF"/>
    <w:rsid w:val="00666DC7"/>
    <w:rsid w:val="00674060"/>
    <w:rsid w:val="006811B0"/>
    <w:rsid w:val="00681777"/>
    <w:rsid w:val="006860B1"/>
    <w:rsid w:val="006953C6"/>
    <w:rsid w:val="006A0484"/>
    <w:rsid w:val="006B384E"/>
    <w:rsid w:val="006B522B"/>
    <w:rsid w:val="006C02BE"/>
    <w:rsid w:val="006C5310"/>
    <w:rsid w:val="006D51B3"/>
    <w:rsid w:val="006F1E39"/>
    <w:rsid w:val="00703EBF"/>
    <w:rsid w:val="0072788D"/>
    <w:rsid w:val="007306FB"/>
    <w:rsid w:val="00740E90"/>
    <w:rsid w:val="007470B8"/>
    <w:rsid w:val="0075096F"/>
    <w:rsid w:val="00757905"/>
    <w:rsid w:val="0076465A"/>
    <w:rsid w:val="00765070"/>
    <w:rsid w:val="0076766F"/>
    <w:rsid w:val="00773DA9"/>
    <w:rsid w:val="00781527"/>
    <w:rsid w:val="00786B82"/>
    <w:rsid w:val="00791623"/>
    <w:rsid w:val="007A1879"/>
    <w:rsid w:val="007A1AAF"/>
    <w:rsid w:val="007D1E5E"/>
    <w:rsid w:val="007D605B"/>
    <w:rsid w:val="007E0A17"/>
    <w:rsid w:val="007E7D29"/>
    <w:rsid w:val="007F60AE"/>
    <w:rsid w:val="00801971"/>
    <w:rsid w:val="00834D37"/>
    <w:rsid w:val="008357DB"/>
    <w:rsid w:val="00845806"/>
    <w:rsid w:val="00853DC2"/>
    <w:rsid w:val="00854B6E"/>
    <w:rsid w:val="00857C87"/>
    <w:rsid w:val="00863A24"/>
    <w:rsid w:val="008643ED"/>
    <w:rsid w:val="00871F83"/>
    <w:rsid w:val="008745E6"/>
    <w:rsid w:val="0087634E"/>
    <w:rsid w:val="0088494C"/>
    <w:rsid w:val="0088604C"/>
    <w:rsid w:val="00887ACE"/>
    <w:rsid w:val="008B3108"/>
    <w:rsid w:val="008C1449"/>
    <w:rsid w:val="008D1455"/>
    <w:rsid w:val="008D225D"/>
    <w:rsid w:val="00902D15"/>
    <w:rsid w:val="00910ADF"/>
    <w:rsid w:val="0092446B"/>
    <w:rsid w:val="00933EE2"/>
    <w:rsid w:val="00945E7A"/>
    <w:rsid w:val="009654D0"/>
    <w:rsid w:val="009724CD"/>
    <w:rsid w:val="0097297C"/>
    <w:rsid w:val="009745F3"/>
    <w:rsid w:val="009927CA"/>
    <w:rsid w:val="00994442"/>
    <w:rsid w:val="00995DD5"/>
    <w:rsid w:val="009B4531"/>
    <w:rsid w:val="009F3927"/>
    <w:rsid w:val="00A02151"/>
    <w:rsid w:val="00A03BD4"/>
    <w:rsid w:val="00A112E8"/>
    <w:rsid w:val="00A12888"/>
    <w:rsid w:val="00A20A4B"/>
    <w:rsid w:val="00A36C3F"/>
    <w:rsid w:val="00A36CA0"/>
    <w:rsid w:val="00A50ED7"/>
    <w:rsid w:val="00A517B9"/>
    <w:rsid w:val="00A57A89"/>
    <w:rsid w:val="00A6497B"/>
    <w:rsid w:val="00A83AAE"/>
    <w:rsid w:val="00A90156"/>
    <w:rsid w:val="00AB4C6C"/>
    <w:rsid w:val="00AE6E0D"/>
    <w:rsid w:val="00AF4CDB"/>
    <w:rsid w:val="00B12695"/>
    <w:rsid w:val="00B155CB"/>
    <w:rsid w:val="00B64E72"/>
    <w:rsid w:val="00B6579E"/>
    <w:rsid w:val="00B765AB"/>
    <w:rsid w:val="00B93C74"/>
    <w:rsid w:val="00B95F99"/>
    <w:rsid w:val="00BA4C7D"/>
    <w:rsid w:val="00BB4A52"/>
    <w:rsid w:val="00BE58E4"/>
    <w:rsid w:val="00BF247C"/>
    <w:rsid w:val="00C21CA7"/>
    <w:rsid w:val="00C277E2"/>
    <w:rsid w:val="00C314B1"/>
    <w:rsid w:val="00C333C1"/>
    <w:rsid w:val="00C375DF"/>
    <w:rsid w:val="00C402BB"/>
    <w:rsid w:val="00C44449"/>
    <w:rsid w:val="00C50ADE"/>
    <w:rsid w:val="00C71499"/>
    <w:rsid w:val="00C839A2"/>
    <w:rsid w:val="00C87255"/>
    <w:rsid w:val="00CB13DC"/>
    <w:rsid w:val="00CB41E1"/>
    <w:rsid w:val="00CB7E54"/>
    <w:rsid w:val="00CC7231"/>
    <w:rsid w:val="00CD30DE"/>
    <w:rsid w:val="00CD7277"/>
    <w:rsid w:val="00CE696B"/>
    <w:rsid w:val="00CF7BA5"/>
    <w:rsid w:val="00D04152"/>
    <w:rsid w:val="00D2424E"/>
    <w:rsid w:val="00D32A1A"/>
    <w:rsid w:val="00D41529"/>
    <w:rsid w:val="00D57543"/>
    <w:rsid w:val="00D72C63"/>
    <w:rsid w:val="00D83D27"/>
    <w:rsid w:val="00D9465B"/>
    <w:rsid w:val="00D95E22"/>
    <w:rsid w:val="00D96C3A"/>
    <w:rsid w:val="00DB59B8"/>
    <w:rsid w:val="00DC4531"/>
    <w:rsid w:val="00E106FB"/>
    <w:rsid w:val="00E20BF2"/>
    <w:rsid w:val="00E3085D"/>
    <w:rsid w:val="00E43672"/>
    <w:rsid w:val="00E55708"/>
    <w:rsid w:val="00E67CF1"/>
    <w:rsid w:val="00E7358A"/>
    <w:rsid w:val="00E75B1C"/>
    <w:rsid w:val="00E80D3A"/>
    <w:rsid w:val="00E92EFD"/>
    <w:rsid w:val="00E953C8"/>
    <w:rsid w:val="00EA06AF"/>
    <w:rsid w:val="00EA6133"/>
    <w:rsid w:val="00EB04C1"/>
    <w:rsid w:val="00EB4D8C"/>
    <w:rsid w:val="00EB6C04"/>
    <w:rsid w:val="00EC4809"/>
    <w:rsid w:val="00EC7605"/>
    <w:rsid w:val="00ED56AC"/>
    <w:rsid w:val="00EF3F7B"/>
    <w:rsid w:val="00EF6E01"/>
    <w:rsid w:val="00EF7954"/>
    <w:rsid w:val="00F01C68"/>
    <w:rsid w:val="00F10BBB"/>
    <w:rsid w:val="00F15A59"/>
    <w:rsid w:val="00F16CD9"/>
    <w:rsid w:val="00F34E8C"/>
    <w:rsid w:val="00F37FB3"/>
    <w:rsid w:val="00F56E84"/>
    <w:rsid w:val="00F70B1D"/>
    <w:rsid w:val="00F724AA"/>
    <w:rsid w:val="00F731B7"/>
    <w:rsid w:val="00F80D3B"/>
    <w:rsid w:val="00F82D5A"/>
    <w:rsid w:val="00FB1ED0"/>
    <w:rsid w:val="00FC4ED6"/>
    <w:rsid w:val="00FC78A6"/>
    <w:rsid w:val="00FD01A9"/>
    <w:rsid w:val="00FF0ADD"/>
    <w:rsid w:val="00FF2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933551-1D80-4C4E-AF56-2B910939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E7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358A"/>
  </w:style>
  <w:style w:type="character" w:styleId="PageNumber">
    <w:name w:val="page number"/>
    <w:basedOn w:val="DefaultParagraphFont"/>
    <w:uiPriority w:val="99"/>
    <w:semiHidden/>
    <w:unhideWhenUsed/>
    <w:rsid w:val="00E7358A"/>
  </w:style>
  <w:style w:type="paragraph" w:styleId="BalloonText">
    <w:name w:val="Balloon Text"/>
    <w:basedOn w:val="Normal"/>
    <w:link w:val="a0"/>
    <w:uiPriority w:val="99"/>
    <w:semiHidden/>
    <w:unhideWhenUsed/>
    <w:rsid w:val="00EF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F6E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21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02151"/>
    <w:rPr>
      <w:i/>
      <w:iCs/>
    </w:rPr>
  </w:style>
  <w:style w:type="paragraph" w:customStyle="1" w:styleId="empty">
    <w:name w:val="empty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A0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 Знак"/>
    <w:basedOn w:val="DefaultParagraphFont"/>
    <w:link w:val="10"/>
    <w:locked/>
    <w:rsid w:val="00E20BF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Стиль1"/>
    <w:basedOn w:val="BodyTextIndent"/>
    <w:link w:val="1"/>
    <w:qFormat/>
    <w:rsid w:val="00E20BF2"/>
    <w:pPr>
      <w:widowControl w:val="0"/>
      <w:autoSpaceDE w:val="0"/>
      <w:autoSpaceDN w:val="0"/>
      <w:adjustRightInd w:val="0"/>
      <w:spacing w:before="20" w:after="0" w:line="24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20BF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2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15DDA-3EAD-409A-869C-44E70724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